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1010">
      <w:pPr>
        <w:shd w:val="clear" w:color="auto" w:fill="FFFFFF"/>
        <w:spacing w:after="427"/>
        <w:ind w:left="8304"/>
      </w:pPr>
    </w:p>
    <w:p w:rsidR="00000000" w:rsidRDefault="00671010">
      <w:pPr>
        <w:shd w:val="clear" w:color="auto" w:fill="FFFFFF"/>
        <w:spacing w:after="427"/>
        <w:ind w:left="8304"/>
        <w:sectPr w:rsidR="00000000">
          <w:type w:val="continuous"/>
          <w:pgSz w:w="16834" w:h="11909" w:orient="landscape"/>
          <w:pgMar w:top="1440" w:right="2347" w:bottom="720" w:left="1440" w:header="708" w:footer="708" w:gutter="0"/>
          <w:cols w:space="60"/>
          <w:noEndnote/>
        </w:sectPr>
      </w:pPr>
    </w:p>
    <w:p w:rsidR="00000000" w:rsidRDefault="00671010">
      <w:pPr>
        <w:shd w:val="clear" w:color="auto" w:fill="FFFFFF"/>
        <w:spacing w:before="10" w:line="254" w:lineRule="exact"/>
        <w:ind w:right="43" w:firstLine="331"/>
        <w:jc w:val="both"/>
      </w:pPr>
      <w:r>
        <w:t>To mal</w:t>
      </w:r>
      <w:r>
        <w:rPr>
          <w:rFonts w:eastAsia="Times New Roman"/>
        </w:rPr>
        <w:t xml:space="preserve">é procento bosáků a tuláků, těchto </w:t>
      </w:r>
      <w:proofErr w:type="gramStart"/>
      <w:r>
        <w:rPr>
          <w:rFonts w:eastAsia="Times New Roman"/>
        </w:rPr>
        <w:t>trosečníků v bouří</w:t>
      </w:r>
      <w:proofErr w:type="gramEnd"/>
      <w:r>
        <w:rPr>
          <w:rFonts w:eastAsia="Times New Roman"/>
        </w:rPr>
        <w:t xml:space="preserve"> života, přirozených i opravdových vyděděnců lidské společnosti. S nimi asi i hloučky lidí, kteří buď svou </w:t>
      </w:r>
      <w:proofErr w:type="gramStart"/>
      <w:r>
        <w:rPr>
          <w:rFonts w:eastAsia="Times New Roman"/>
        </w:rPr>
        <w:t>vinou nebo</w:t>
      </w:r>
      <w:proofErr w:type="gramEnd"/>
      <w:r>
        <w:rPr>
          <w:rFonts w:eastAsia="Times New Roman"/>
        </w:rPr>
        <w:t xml:space="preserve"> lidské společnosti nemohou </w:t>
      </w:r>
      <w:proofErr w:type="spellStart"/>
      <w:r>
        <w:rPr>
          <w:rFonts w:eastAsia="Times New Roman"/>
        </w:rPr>
        <w:t>najíti</w:t>
      </w:r>
      <w:proofErr w:type="spellEnd"/>
      <w:r>
        <w:rPr>
          <w:rFonts w:eastAsia="Times New Roman"/>
        </w:rPr>
        <w:t xml:space="preserve"> pů</w:t>
      </w:r>
      <w:r>
        <w:rPr>
          <w:rFonts w:eastAsia="Times New Roman"/>
        </w:rPr>
        <w:t xml:space="preserve">dy pod nohama. Avšak jistě v </w:t>
      </w:r>
      <w:proofErr w:type="gramStart"/>
      <w:r>
        <w:rPr>
          <w:rFonts w:eastAsia="Times New Roman"/>
        </w:rPr>
        <w:t>jich</w:t>
      </w:r>
      <w:proofErr w:type="gramEnd"/>
      <w:r>
        <w:rPr>
          <w:rFonts w:eastAsia="Times New Roman"/>
        </w:rPr>
        <w:t xml:space="preserve"> řadách není veliká většina ubožáků, kteří otročí v továrnách a velkostatcích. Rovněž ne ještě větší procento lidí, které válka zbavila možností žít. Dokonce ne ta polovina lidstva, která jest ovládána silou kapitálu. Ne, t</w:t>
      </w:r>
      <w:r>
        <w:rPr>
          <w:rFonts w:eastAsia="Times New Roman"/>
        </w:rPr>
        <w:t xml:space="preserve">ito jistě přirození třídní bojovníci nejsou v Rusku (a v </w:t>
      </w:r>
      <w:proofErr w:type="gramStart"/>
      <w:r>
        <w:rPr>
          <w:rFonts w:eastAsia="Times New Roman"/>
        </w:rPr>
        <w:t>Ká</w:t>
      </w:r>
      <w:r>
        <w:rPr>
          <w:rFonts w:eastAsia="Times New Roman"/>
        </w:rPr>
        <w:softHyphen/>
        <w:t>zaní</w:t>
      </w:r>
      <w:proofErr w:type="gramEnd"/>
      <w:r>
        <w:rPr>
          <w:rFonts w:eastAsia="Times New Roman"/>
        </w:rPr>
        <w:t>) kádrem bolševiků.</w:t>
      </w:r>
    </w:p>
    <w:p w:rsidR="00000000" w:rsidRDefault="00671010" w:rsidP="00671010">
      <w:pPr>
        <w:shd w:val="clear" w:color="auto" w:fill="FFFFFF"/>
        <w:spacing w:line="254" w:lineRule="exact"/>
        <w:ind w:left="19" w:firstLine="312"/>
        <w:jc w:val="both"/>
      </w:pPr>
      <w:r>
        <w:t>Snad zlomek z vlastn</w:t>
      </w:r>
      <w:r>
        <w:rPr>
          <w:rFonts w:eastAsia="Times New Roman"/>
        </w:rPr>
        <w:t>ího proletariátu, snad zlomek děl</w:t>
      </w:r>
      <w:r>
        <w:rPr>
          <w:rFonts w:eastAsia="Times New Roman"/>
        </w:rPr>
        <w:t>nictva je v nich. Avšak jen a jen zlomek. Jinak nalezneš většinu lidí takových úžasně vášnivých nebo úžasně tupých tvá</w:t>
      </w:r>
      <w:r>
        <w:rPr>
          <w:rFonts w:eastAsia="Times New Roman"/>
        </w:rPr>
        <w:t xml:space="preserve">ří, které jsi viděl </w:t>
      </w:r>
      <w:proofErr w:type="spellStart"/>
      <w:r>
        <w:rPr>
          <w:rFonts w:eastAsia="Times New Roman"/>
        </w:rPr>
        <w:t>dobývati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Priluk</w:t>
      </w:r>
      <w:proofErr w:type="spellEnd"/>
      <w:r>
        <w:rPr>
          <w:rFonts w:eastAsia="Times New Roman"/>
        </w:rPr>
        <w:t xml:space="preserve"> jedním dělem, </w:t>
      </w:r>
      <w:proofErr w:type="spellStart"/>
      <w:r>
        <w:rPr>
          <w:rFonts w:eastAsia="Times New Roman"/>
        </w:rPr>
        <w:t>broně</w:t>
      </w:r>
      <w:r>
        <w:rPr>
          <w:rFonts w:eastAsia="Times New Roman"/>
        </w:rPr>
        <w:t>vikem</w:t>
      </w:r>
      <w:proofErr w:type="spellEnd"/>
      <w:r>
        <w:rPr>
          <w:rFonts w:eastAsia="Times New Roman"/>
        </w:rPr>
        <w:t xml:space="preserve"> a dvaceti ručnicemi, které jsi potkával na </w:t>
      </w:r>
      <w:proofErr w:type="spellStart"/>
      <w:r>
        <w:rPr>
          <w:rFonts w:eastAsia="Times New Roman"/>
        </w:rPr>
        <w:t>bachmač</w:t>
      </w:r>
      <w:r>
        <w:rPr>
          <w:rFonts w:eastAsia="Times New Roman"/>
        </w:rPr>
        <w:t>ském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penzenském</w:t>
      </w:r>
      <w:proofErr w:type="spellEnd"/>
      <w:r>
        <w:rPr>
          <w:rFonts w:eastAsia="Times New Roman"/>
        </w:rPr>
        <w:t xml:space="preserve"> nádraží, lidí jako by vyrojivších se ze všech mrtvých domů Ruska, kteří jako by měli </w:t>
      </w:r>
      <w:proofErr w:type="spellStart"/>
      <w:r>
        <w:rPr>
          <w:rFonts w:eastAsia="Times New Roman"/>
        </w:rPr>
        <w:t>ssedlou</w:t>
      </w:r>
      <w:proofErr w:type="spellEnd"/>
      <w:r>
        <w:rPr>
          <w:rFonts w:eastAsia="Times New Roman"/>
        </w:rPr>
        <w:t xml:space="preserve"> krev za svými nehty. Nalezneš li</w:t>
      </w:r>
      <w:r>
        <w:rPr>
          <w:rFonts w:eastAsia="Times New Roman"/>
        </w:rPr>
        <w:t>dí, kterým bolševictví přináší lehký a rychlý výdělek-kořist, kteří zneužívají ruské zba</w:t>
      </w:r>
      <w:r>
        <w:rPr>
          <w:rFonts w:eastAsia="Times New Roman"/>
        </w:rPr>
        <w:softHyphen/>
        <w:t>bělosti, se kterou deset unížených poddá se jednomu násil</w:t>
      </w:r>
      <w:r>
        <w:rPr>
          <w:rFonts w:eastAsia="Times New Roman"/>
        </w:rPr>
        <w:softHyphen/>
        <w:t xml:space="preserve">níkovi. Bývalé carské </w:t>
      </w:r>
      <w:proofErr w:type="spellStart"/>
      <w:r>
        <w:rPr>
          <w:rFonts w:eastAsia="Times New Roman"/>
        </w:rPr>
        <w:t>opryčníky</w:t>
      </w:r>
      <w:proofErr w:type="spellEnd"/>
      <w:r>
        <w:rPr>
          <w:rFonts w:eastAsia="Times New Roman"/>
        </w:rPr>
        <w:t>, strážníky, slí</w:t>
      </w:r>
      <w:r>
        <w:rPr>
          <w:rFonts w:eastAsia="Times New Roman"/>
        </w:rPr>
        <w:t>diče, důstoj</w:t>
      </w:r>
      <w:r>
        <w:rPr>
          <w:rFonts w:eastAsia="Times New Roman"/>
        </w:rPr>
        <w:softHyphen/>
        <w:t xml:space="preserve">níky, úředníky, intendanty a </w:t>
      </w:r>
      <w:proofErr w:type="spellStart"/>
      <w:r>
        <w:rPr>
          <w:rFonts w:eastAsia="Times New Roman"/>
        </w:rPr>
        <w:t>policmajstry</w:t>
      </w:r>
      <w:proofErr w:type="spellEnd"/>
      <w:r>
        <w:rPr>
          <w:rFonts w:eastAsia="Times New Roman"/>
        </w:rPr>
        <w:t xml:space="preserve">, kteří tyjí z </w:t>
      </w:r>
      <w:proofErr w:type="spellStart"/>
      <w:r>
        <w:rPr>
          <w:rFonts w:eastAsia="Times New Roman"/>
        </w:rPr>
        <w:t>bol</w:t>
      </w:r>
      <w:r>
        <w:rPr>
          <w:rFonts w:eastAsia="Times New Roman"/>
        </w:rPr>
        <w:t>ševísmu</w:t>
      </w:r>
      <w:proofErr w:type="spellEnd"/>
      <w:r>
        <w:rPr>
          <w:rFonts w:eastAsia="Times New Roman"/>
        </w:rPr>
        <w:t xml:space="preserve"> jako z carismu a slouží mu stejně oddaně. Maďary a Němce, zajatce, odešlé z lágrů a procházející se </w:t>
      </w:r>
      <w:proofErr w:type="gramStart"/>
      <w:r>
        <w:rPr>
          <w:rFonts w:eastAsia="Times New Roman"/>
        </w:rPr>
        <w:t>po</w:t>
      </w:r>
      <w:proofErr w:type="gramEnd"/>
      <w:r>
        <w:rPr>
          <w:rFonts w:eastAsia="Times New Roman"/>
        </w:rPr>
        <w:t>. Rusku jako jeho vladaří, zajatce, kteří stáli Rusko statisíce zahra</w:t>
      </w:r>
      <w:r>
        <w:rPr>
          <w:rFonts w:eastAsia="Times New Roman"/>
        </w:rPr>
        <w:softHyphen/>
        <w:t>baných mrtvol od Rigy do Karpat a za které ještě statisíce živých</w:t>
      </w:r>
      <w:r>
        <w:rPr>
          <w:rFonts w:eastAsia="Times New Roman"/>
        </w:rPr>
        <w:t xml:space="preserve"> mrtvol hnije a otročí v německých a rakouských za</w:t>
      </w:r>
      <w:r>
        <w:rPr>
          <w:rFonts w:eastAsia="Times New Roman"/>
        </w:rPr>
        <w:softHyphen/>
        <w:t xml:space="preserve">jateckých táborech. A mezi nimi tu a tam, jde čestný, bledý ruský inteligent, čistý ruský typ člověka s přemírou citu, ale paralysou energie, </w:t>
      </w:r>
      <w:proofErr w:type="spellStart"/>
      <w:r>
        <w:rPr>
          <w:rFonts w:eastAsia="Times New Roman"/>
        </w:rPr>
        <w:t>bolestínský</w:t>
      </w:r>
      <w:proofErr w:type="spellEnd"/>
      <w:r>
        <w:rPr>
          <w:rFonts w:eastAsia="Times New Roman"/>
        </w:rPr>
        <w:t>, zmatený, sentimentální a surový, dítě s rozbitou d</w:t>
      </w:r>
      <w:r>
        <w:rPr>
          <w:rFonts w:eastAsia="Times New Roman"/>
        </w:rPr>
        <w:t xml:space="preserve">uší, dědic </w:t>
      </w:r>
      <w:proofErr w:type="spellStart"/>
      <w:r>
        <w:rPr>
          <w:rFonts w:eastAsia="Times New Roman"/>
        </w:rPr>
        <w:t>Dostojevského</w:t>
      </w:r>
      <w:proofErr w:type="spellEnd"/>
      <w:r>
        <w:rPr>
          <w:rFonts w:eastAsia="Times New Roman"/>
        </w:rPr>
        <w:t xml:space="preserve">, který sliboval Západu z </w:t>
      </w:r>
      <w:proofErr w:type="spellStart"/>
      <w:r>
        <w:rPr>
          <w:rFonts w:eastAsia="Times New Roman"/>
        </w:rPr>
        <w:t>Rossie</w:t>
      </w:r>
      <w:proofErr w:type="spellEnd"/>
      <w:r>
        <w:rPr>
          <w:rFonts w:eastAsia="Times New Roman"/>
        </w:rPr>
        <w:t xml:space="preserve"> světlo a nejkrásnější díla tvořil </w:t>
      </w:r>
      <w:r>
        <w:br w:type="column"/>
        <w:t>z jej</w:t>
      </w:r>
      <w:r>
        <w:rPr>
          <w:rFonts w:eastAsia="Times New Roman"/>
        </w:rPr>
        <w:t xml:space="preserve">í tmy, potomek </w:t>
      </w:r>
      <w:proofErr w:type="spellStart"/>
      <w:r>
        <w:rPr>
          <w:rFonts w:eastAsia="Times New Roman"/>
        </w:rPr>
        <w:t>Raskolnikova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Dostojevského</w:t>
      </w:r>
      <w:proofErr w:type="spellEnd"/>
      <w:r>
        <w:rPr>
          <w:rFonts w:eastAsia="Times New Roman"/>
        </w:rPr>
        <w:t xml:space="preserve"> syna, lid</w:t>
      </w:r>
      <w:r>
        <w:rPr>
          <w:rFonts w:eastAsia="Times New Roman"/>
        </w:rPr>
        <w:softHyphen/>
        <w:t xml:space="preserve">ského hmyzu, který minutu se cítil nadčlověkem. Se shora řídí energická ruka dosud neveliký aparát, jemuž </w:t>
      </w:r>
      <w:r>
        <w:rPr>
          <w:rFonts w:eastAsia="Times New Roman"/>
        </w:rPr>
        <w:t>tito vši</w:t>
      </w:r>
      <w:r>
        <w:rPr>
          <w:rFonts w:eastAsia="Times New Roman"/>
        </w:rPr>
        <w:softHyphen/>
        <w:t xml:space="preserve">chni ochotně slouží, a s nimi všemi jde spousta bezbarvých a beztvarých, kteří </w:t>
      </w:r>
      <w:proofErr w:type="spellStart"/>
      <w:r>
        <w:rPr>
          <w:rFonts w:eastAsia="Times New Roman"/>
        </w:rPr>
        <w:t>nechtí</w:t>
      </w:r>
      <w:proofErr w:type="spellEnd"/>
      <w:r>
        <w:rPr>
          <w:rFonts w:eastAsia="Times New Roman"/>
        </w:rPr>
        <w:t xml:space="preserve"> nic a jdou prostě, že tak jde proud a není nutno </w:t>
      </w:r>
      <w:proofErr w:type="spellStart"/>
      <w:r>
        <w:rPr>
          <w:rFonts w:eastAsia="Times New Roman"/>
        </w:rPr>
        <w:t>namáhati</w:t>
      </w:r>
      <w:proofErr w:type="spellEnd"/>
      <w:r>
        <w:rPr>
          <w:rFonts w:eastAsia="Times New Roman"/>
        </w:rPr>
        <w:t xml:space="preserve"> se a není nutno </w:t>
      </w:r>
      <w:proofErr w:type="spellStart"/>
      <w:r>
        <w:rPr>
          <w:rFonts w:eastAsia="Times New Roman"/>
        </w:rPr>
        <w:t>mysliti</w:t>
      </w:r>
      <w:proofErr w:type="spellEnd"/>
      <w:r>
        <w:rPr>
          <w:rFonts w:eastAsia="Times New Roman"/>
        </w:rPr>
        <w:t xml:space="preserve"> a domýšlet, není nutno zodpovídat — není nutno nic.</w:t>
      </w:r>
    </w:p>
    <w:p w:rsidR="00000000" w:rsidRDefault="00671010">
      <w:pPr>
        <w:shd w:val="clear" w:color="auto" w:fill="FFFFFF"/>
        <w:spacing w:line="254" w:lineRule="exact"/>
        <w:ind w:left="331"/>
      </w:pPr>
      <w:r>
        <w:t>A kol</w:t>
      </w:r>
      <w:r>
        <w:rPr>
          <w:rFonts w:eastAsia="Times New Roman"/>
        </w:rPr>
        <w:t>ík jich jest?</w:t>
      </w:r>
    </w:p>
    <w:p w:rsidR="00000000" w:rsidRDefault="00671010">
      <w:pPr>
        <w:shd w:val="clear" w:color="auto" w:fill="FFFFFF"/>
        <w:spacing w:line="254" w:lineRule="exact"/>
        <w:ind w:left="10" w:firstLine="331"/>
        <w:jc w:val="both"/>
      </w:pPr>
      <w:r>
        <w:t>Po</w:t>
      </w:r>
      <w:r>
        <w:rPr>
          <w:rFonts w:eastAsia="Times New Roman"/>
        </w:rPr>
        <w:t>čítáš-</w:t>
      </w:r>
      <w:r>
        <w:rPr>
          <w:rFonts w:eastAsia="Times New Roman"/>
        </w:rPr>
        <w:t>li</w:t>
      </w:r>
      <w:r>
        <w:rPr>
          <w:rFonts w:eastAsia="Times New Roman"/>
        </w:rPr>
        <w:t xml:space="preserve"> spravedlivě, snad deset procent všeho ruské</w:t>
      </w:r>
      <w:r>
        <w:rPr>
          <w:rFonts w:eastAsia="Times New Roman"/>
        </w:rPr>
        <w:softHyphen/>
        <w:t>ho obyvatelstva, a to jsi možná číslo zdesateronásobil.</w:t>
      </w:r>
    </w:p>
    <w:p w:rsidR="00000000" w:rsidRDefault="00671010">
      <w:pPr>
        <w:shd w:val="clear" w:color="auto" w:fill="FFFFFF"/>
        <w:spacing w:line="254" w:lineRule="exact"/>
        <w:ind w:firstLine="322"/>
        <w:jc w:val="both"/>
      </w:pPr>
      <w:r>
        <w:t>V Kazani m</w:t>
      </w:r>
      <w:r>
        <w:rPr>
          <w:rFonts w:eastAsia="Times New Roman"/>
        </w:rPr>
        <w:t xml:space="preserve">ělo odvahu </w:t>
      </w:r>
      <w:proofErr w:type="spellStart"/>
      <w:r>
        <w:rPr>
          <w:rFonts w:eastAsia="Times New Roman"/>
        </w:rPr>
        <w:t>přihlásiti</w:t>
      </w:r>
      <w:proofErr w:type="spellEnd"/>
      <w:r>
        <w:rPr>
          <w:rFonts w:eastAsia="Times New Roman"/>
        </w:rPr>
        <w:t xml:space="preserve"> se k nim nějakých pět až šest set lidí. Ale těchto pět až šest set projevilo větší od</w:t>
      </w:r>
      <w:r>
        <w:rPr>
          <w:rFonts w:eastAsia="Times New Roman"/>
        </w:rPr>
        <w:softHyphen/>
        <w:t xml:space="preserve">vahu k vítězství než dvě stě tisíc </w:t>
      </w:r>
      <w:r>
        <w:rPr>
          <w:rFonts w:eastAsia="Times New Roman"/>
        </w:rPr>
        <w:t>druhých obyvatelů města. 3. září vypukl »</w:t>
      </w:r>
      <w:proofErr w:type="spellStart"/>
      <w:r>
        <w:rPr>
          <w:rFonts w:eastAsia="Times New Roman"/>
        </w:rPr>
        <w:t>bunt</w:t>
      </w:r>
      <w:proofErr w:type="spellEnd"/>
      <w:r>
        <w:rPr>
          <w:rFonts w:eastAsia="Times New Roman"/>
        </w:rPr>
        <w:t>« v kazaňském předměstí okolo Pra</w:t>
      </w:r>
      <w:r>
        <w:rPr>
          <w:rFonts w:eastAsia="Times New Roman"/>
        </w:rPr>
        <w:softHyphen/>
        <w:t xml:space="preserve">chových závodů, ozvala se odtud střelba v </w:t>
      </w:r>
      <w:proofErr w:type="gramStart"/>
      <w:r>
        <w:rPr>
          <w:rFonts w:eastAsia="Times New Roman"/>
        </w:rPr>
        <w:t>záda</w:t>
      </w:r>
      <w:proofErr w:type="gramEnd"/>
      <w:r>
        <w:rPr>
          <w:rFonts w:eastAsia="Times New Roman"/>
        </w:rPr>
        <w:t xml:space="preserve"> obránců, vyšlo dvě stě ozbrojených mužů a </w:t>
      </w:r>
      <w:proofErr w:type="spellStart"/>
      <w:r>
        <w:rPr>
          <w:rFonts w:eastAsia="Times New Roman"/>
        </w:rPr>
        <w:t>agitátoří</w:t>
      </w:r>
      <w:proofErr w:type="spellEnd"/>
      <w:r>
        <w:rPr>
          <w:rFonts w:eastAsia="Times New Roman"/>
        </w:rPr>
        <w:t xml:space="preserve"> odtud přemlu</w:t>
      </w:r>
      <w:r>
        <w:rPr>
          <w:rFonts w:eastAsia="Times New Roman"/>
        </w:rPr>
        <w:softHyphen/>
        <w:t>vili ke vzpouře i dvě roty kazaňských hochů, že jen tak jím bolše</w:t>
      </w:r>
      <w:r>
        <w:rPr>
          <w:rFonts w:eastAsia="Times New Roman"/>
        </w:rPr>
        <w:t>vici odpustí, až vezmou město. Stačí ovšem rázné za</w:t>
      </w:r>
      <w:r>
        <w:rPr>
          <w:rFonts w:eastAsia="Times New Roman"/>
        </w:rPr>
        <w:softHyphen/>
        <w:t xml:space="preserve">kročení, skoro jen zakřiknutí, aby se vzbouřenci rozběhlí a aby obě </w:t>
      </w:r>
      <w:proofErr w:type="spellStart"/>
      <w:r>
        <w:rPr>
          <w:rFonts w:eastAsia="Times New Roman"/>
        </w:rPr>
        <w:t>nepqslušné</w:t>
      </w:r>
      <w:proofErr w:type="spellEnd"/>
      <w:r>
        <w:rPr>
          <w:rFonts w:eastAsia="Times New Roman"/>
        </w:rPr>
        <w:t xml:space="preserve"> roty téměř plačky se schoulily ve svých kasárnách. Soudy, zatýkání, zastřelení a těžký, mrtvý klid a v duchu obdiv těmto něko</w:t>
      </w:r>
      <w:r>
        <w:rPr>
          <w:rFonts w:eastAsia="Times New Roman"/>
        </w:rPr>
        <w:t>lika stům, majícím více víry v sebe a zmužilosti než celé degenerované město do</w:t>
      </w:r>
      <w:r>
        <w:rPr>
          <w:rFonts w:eastAsia="Times New Roman"/>
        </w:rPr>
        <w:softHyphen/>
        <w:t>hromad</w:t>
      </w:r>
      <w:proofErr w:type="spellStart"/>
      <w:r>
        <w:rPr>
          <w:rFonts w:eastAsia="Times New Roman"/>
        </w:rPr>
        <w:t>y</w:t>
      </w:r>
      <w:proofErr w:type="spellEnd"/>
      <w:r>
        <w:rPr>
          <w:rFonts w:eastAsia="Times New Roman"/>
        </w:rPr>
        <w:t>.</w:t>
      </w:r>
    </w:p>
    <w:p w:rsidR="00000000" w:rsidRDefault="00671010">
      <w:pPr>
        <w:shd w:val="clear" w:color="auto" w:fill="FFFFFF"/>
        <w:spacing w:before="10" w:line="254" w:lineRule="exact"/>
        <w:ind w:left="14" w:right="5" w:firstLine="322"/>
        <w:jc w:val="both"/>
      </w:pPr>
      <w:r>
        <w:t>V</w:t>
      </w:r>
      <w:r>
        <w:rPr>
          <w:rFonts w:eastAsia="Times New Roman"/>
        </w:rPr>
        <w:t>íš nyní ještě, že kromě nepřítele před sebou máš také nepřítele za zády. Nevíš dnes určitě, nedá-li se nerozumný kazaňský chlapec vedle tebe zítra přemluviti, aby stř</w:t>
      </w:r>
      <w:r>
        <w:rPr>
          <w:rFonts w:eastAsia="Times New Roman"/>
        </w:rPr>
        <w:t xml:space="preserve">elil do hlavy tebe místo nepřítele. Toho se ještě </w:t>
      </w:r>
      <w:proofErr w:type="gramStart"/>
      <w:r>
        <w:rPr>
          <w:rFonts w:eastAsia="Times New Roman"/>
        </w:rPr>
        <w:t>nedostávalo ...</w:t>
      </w:r>
      <w:proofErr w:type="gramEnd"/>
    </w:p>
    <w:p w:rsidR="00000000" w:rsidRDefault="00671010">
      <w:pPr>
        <w:shd w:val="clear" w:color="auto" w:fill="FFFFFF"/>
        <w:spacing w:line="254" w:lineRule="exact"/>
        <w:ind w:left="331"/>
      </w:pPr>
      <w:r>
        <w:t>Na prav</w:t>
      </w:r>
      <w:r>
        <w:rPr>
          <w:rFonts w:eastAsia="Times New Roman"/>
        </w:rPr>
        <w:t>ém břehu nepřítel napírá.</w:t>
      </w:r>
    </w:p>
    <w:p w:rsidR="00671010" w:rsidRDefault="00671010">
      <w:pPr>
        <w:shd w:val="clear" w:color="auto" w:fill="FFFFFF"/>
        <w:spacing w:line="254" w:lineRule="exact"/>
        <w:ind w:left="14" w:firstLine="317"/>
        <w:jc w:val="both"/>
      </w:pPr>
      <w:r>
        <w:t>A 5. z</w:t>
      </w:r>
      <w:r>
        <w:rPr>
          <w:rFonts w:eastAsia="Times New Roman"/>
        </w:rPr>
        <w:t xml:space="preserve">áří se vrhne všemi silami na </w:t>
      </w:r>
      <w:proofErr w:type="spellStart"/>
      <w:r>
        <w:rPr>
          <w:rFonts w:eastAsia="Times New Roman"/>
        </w:rPr>
        <w:t>Vorobjevku</w:t>
      </w:r>
      <w:proofErr w:type="spellEnd"/>
      <w:r>
        <w:rPr>
          <w:rFonts w:eastAsia="Times New Roman"/>
        </w:rPr>
        <w:t xml:space="preserve">. Nezbývá než </w:t>
      </w:r>
      <w:proofErr w:type="spellStart"/>
      <w:r>
        <w:rPr>
          <w:rFonts w:eastAsia="Times New Roman"/>
        </w:rPr>
        <w:t>ustupovati</w:t>
      </w:r>
      <w:proofErr w:type="spellEnd"/>
      <w:r>
        <w:rPr>
          <w:rFonts w:eastAsia="Times New Roman"/>
        </w:rPr>
        <w:t>. Nepřítel vejde do vsí. Naše linie jest pro</w:t>
      </w:r>
      <w:r>
        <w:rPr>
          <w:rFonts w:eastAsia="Times New Roman"/>
        </w:rPr>
        <w:softHyphen/>
        <w:t xml:space="preserve">tržena. </w:t>
      </w:r>
    </w:p>
    <w:sectPr w:rsidR="00671010">
      <w:type w:val="continuous"/>
      <w:pgSz w:w="16834" w:h="11909" w:orient="landscape"/>
      <w:pgMar w:top="1440" w:right="2347" w:bottom="720" w:left="1440" w:header="708" w:footer="708" w:gutter="0"/>
      <w:cols w:num="2" w:space="708" w:equalWidth="0">
        <w:col w:w="5673" w:space="1742"/>
        <w:col w:w="563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010"/>
    <w:rsid w:val="0067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Paichl</dc:creator>
  <cp:keywords/>
  <dc:description/>
  <cp:lastModifiedBy>Ing. Jiří Paichl</cp:lastModifiedBy>
  <cp:revision>1</cp:revision>
  <dcterms:created xsi:type="dcterms:W3CDTF">2013-08-08T14:50:00Z</dcterms:created>
  <dcterms:modified xsi:type="dcterms:W3CDTF">2013-08-08T14:53:00Z</dcterms:modified>
</cp:coreProperties>
</file>