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11" w:rsidRDefault="00D60311"/>
    <w:p w:rsidR="00D60311" w:rsidRDefault="00D60311"/>
    <w:p w:rsidR="00D60311" w:rsidRDefault="00D60311">
      <w:pPr>
        <w:ind w:left="-360"/>
        <w:rPr>
          <w:b/>
        </w:rPr>
      </w:pPr>
      <w:r>
        <w:rPr>
          <w:b/>
        </w:rPr>
        <w:t xml:space="preserve">Vzpomínka na Doc. MUDr. Přemysla Paichla, </w:t>
      </w:r>
      <w:proofErr w:type="spellStart"/>
      <w:r>
        <w:rPr>
          <w:b/>
        </w:rPr>
        <w:t>CSc</w:t>
      </w:r>
      <w:proofErr w:type="spellEnd"/>
    </w:p>
    <w:p w:rsidR="00D60311" w:rsidRDefault="00D60311">
      <w:pPr>
        <w:ind w:left="-360"/>
      </w:pPr>
    </w:p>
    <w:p w:rsidR="00D60311" w:rsidRDefault="00D60311">
      <w:pPr>
        <w:ind w:left="-360"/>
      </w:pPr>
    </w:p>
    <w:p w:rsidR="00D60311" w:rsidRDefault="00D60311">
      <w:pPr>
        <w:ind w:left="-360"/>
      </w:pPr>
    </w:p>
    <w:p w:rsidR="00D60311" w:rsidRDefault="00D60311">
      <w:pPr>
        <w:ind w:left="-360"/>
      </w:pPr>
      <w:r>
        <w:t xml:space="preserve">   Dne </w:t>
      </w:r>
      <w:r w:rsidR="00E65073">
        <w:t>11. března</w:t>
      </w:r>
      <w:r>
        <w:t xml:space="preserve"> 2012 nás opustil jeden z významných členů akademické obce Lékařské fakulty UK v Plzni a dlouholetý</w:t>
      </w:r>
      <w:r w:rsidR="000A21FD">
        <w:t xml:space="preserve"> docent její interní kliniky – D</w:t>
      </w:r>
      <w:r>
        <w:t>oc.</w:t>
      </w:r>
      <w:r w:rsidR="00530A6D">
        <w:t xml:space="preserve"> </w:t>
      </w:r>
      <w:r>
        <w:t>MUDr.</w:t>
      </w:r>
      <w:r w:rsidR="00530A6D">
        <w:t xml:space="preserve"> </w:t>
      </w:r>
      <w:r>
        <w:t>Přemysl Paichl, CSc. Zemřel po krátké nemoci ve věku nedožit</w:t>
      </w:r>
      <w:r w:rsidR="00E65073">
        <w:t>ých 89 let. Jeho pohřeb se koná</w:t>
      </w:r>
      <w:r>
        <w:t xml:space="preserve"> </w:t>
      </w:r>
      <w:r w:rsidR="00E65073">
        <w:t xml:space="preserve">za účasti četných jeho </w:t>
      </w:r>
      <w:r>
        <w:t>pacientů, studentů a přátel.</w:t>
      </w:r>
    </w:p>
    <w:p w:rsidR="00D60311" w:rsidRDefault="00D60311">
      <w:pPr>
        <w:ind w:left="-360"/>
      </w:pPr>
      <w:r>
        <w:t xml:space="preserve">   </w:t>
      </w:r>
      <w:r w:rsidR="00CC0F0F">
        <w:t xml:space="preserve"> Doc. Paichl, plzeňský rodák a jeden z prvních absolventů </w:t>
      </w:r>
      <w:r>
        <w:t xml:space="preserve">plzeňské Lékařské fakulty, byl vynikajícím internistou, </w:t>
      </w:r>
      <w:r w:rsidR="000A21FD">
        <w:t xml:space="preserve">zaměřeným na gastroenterologii. V této </w:t>
      </w:r>
      <w:r>
        <w:t xml:space="preserve">oblasti publikoval desítky odborných publikací a také svoji postgraduální disertaci „ </w:t>
      </w:r>
      <w:proofErr w:type="spellStart"/>
      <w:r>
        <w:t>Iatropatogenie</w:t>
      </w:r>
      <w:proofErr w:type="spellEnd"/>
      <w:r>
        <w:t xml:space="preserve"> ve vnitřním lékařství“, již obhájil v roce 1967. Jeho vědecká činnost byla však mnohostr</w:t>
      </w:r>
      <w:r w:rsidR="00E65073">
        <w:t>anná a zaměřená také na moderní</w:t>
      </w:r>
      <w:r>
        <w:t xml:space="preserve"> informační technologie</w:t>
      </w:r>
      <w:r w:rsidR="00E65073">
        <w:t xml:space="preserve"> a věnoval se velmi intensivně </w:t>
      </w:r>
      <w:r>
        <w:t>využití počítačů v časné diagnostice akutního srdečního infarktu, které se stalo také tématem jeho práce habilitační, obhájené v r</w:t>
      </w:r>
      <w:r w:rsidR="00CC0F0F">
        <w:t>. 1968. Byl také autorem skript</w:t>
      </w:r>
      <w:r>
        <w:t xml:space="preserve"> „Lékařská kybernetika“ pro studenty na</w:t>
      </w:r>
      <w:r w:rsidR="00CC0F0F">
        <w:t xml:space="preserve">ší fakulty a dokonce filmu </w:t>
      </w:r>
      <w:r>
        <w:t>o počítačích v medicíně.</w:t>
      </w:r>
    </w:p>
    <w:p w:rsidR="00D60311" w:rsidRDefault="00D60311">
      <w:pPr>
        <w:ind w:left="-360"/>
      </w:pPr>
      <w:r>
        <w:t xml:space="preserve"> </w:t>
      </w:r>
      <w:r w:rsidR="00CC0F0F">
        <w:t xml:space="preserve">   Byl a je nadále vynikajícím </w:t>
      </w:r>
      <w:r>
        <w:t>vědeckým historiografem což prokázal ve své rozsáhlé monografii „Dějiny zubní medicíny“, která vyšla jako první kniha toho druhu v naší literatuře v roce 2000. V řadě svých publikací zpracoval dějiny plzeňského</w:t>
      </w:r>
      <w:r w:rsidR="00CC0F0F">
        <w:t xml:space="preserve"> zdravotnictví a zvláště dějiny</w:t>
      </w:r>
      <w:r>
        <w:t xml:space="preserve"> plzeňské Lékařské </w:t>
      </w:r>
      <w:r w:rsidR="00CC0F0F">
        <w:t>fakulty, u jejíhož</w:t>
      </w:r>
      <w:r>
        <w:t xml:space="preserve"> zrodu stál jako student ještě před jejím vznikem. Byl totiž jedním ze studentů, kteří iniciovali při Okresním národním výboru známou „Komisi pro zř</w:t>
      </w:r>
      <w:r w:rsidR="00CC0F0F">
        <w:t>ízení Lékařské fakulty v Plzni“</w:t>
      </w:r>
      <w:r>
        <w:t xml:space="preserve"> a byl také jejím členem zastupujícím studenty</w:t>
      </w:r>
      <w:r w:rsidR="00CC0F0F">
        <w:t xml:space="preserve"> (</w:t>
      </w:r>
      <w:r>
        <w:t>spolu s</w:t>
      </w:r>
      <w:r w:rsidR="00CC0F0F">
        <w:t> </w:t>
      </w:r>
      <w:r>
        <w:t>dr</w:t>
      </w:r>
      <w:r w:rsidR="00CC0F0F">
        <w:t>.</w:t>
      </w:r>
      <w:r>
        <w:t xml:space="preserve"> Hrbkem a dr. Čechem). Tato komise </w:t>
      </w:r>
      <w:r w:rsidR="00E65073">
        <w:t>zorganizovala</w:t>
      </w:r>
      <w:r>
        <w:t xml:space="preserve"> manifestaci už v červenci 1945, na níž byla přijata </w:t>
      </w:r>
      <w:r w:rsidR="00CC0F0F">
        <w:t>resoluce a memorandum</w:t>
      </w:r>
      <w:r>
        <w:t xml:space="preserve"> o zřízení Vysokých škol v Plzni, odeslané na Ministerstvo školství.</w:t>
      </w:r>
    </w:p>
    <w:p w:rsidR="00E65073" w:rsidRDefault="00D60311">
      <w:pPr>
        <w:ind w:left="-360"/>
      </w:pPr>
      <w:r>
        <w:t xml:space="preserve">   Vzpomínka na</w:t>
      </w:r>
      <w:r w:rsidR="000A21FD">
        <w:t xml:space="preserve"> D</w:t>
      </w:r>
      <w:r>
        <w:t>oc.</w:t>
      </w:r>
      <w:r w:rsidR="000A21FD">
        <w:t xml:space="preserve"> </w:t>
      </w:r>
      <w:r>
        <w:t>Paichla by nebyla úplná, kdybychom nevzpomněli jeho osobních vlastností a zálib. Doc</w:t>
      </w:r>
      <w:r w:rsidR="000A21FD">
        <w:t>.</w:t>
      </w:r>
      <w:r>
        <w:t xml:space="preserve"> Paichl byl vysoce pracovitý člověk</w:t>
      </w:r>
      <w:r w:rsidR="00CC0F0F">
        <w:t xml:space="preserve"> se širokými kulturními zájmy a</w:t>
      </w:r>
      <w:r>
        <w:t xml:space="preserve"> svo</w:t>
      </w:r>
      <w:r w:rsidR="000A21FD">
        <w:t xml:space="preserve">je vzácné volné chvíle věnoval </w:t>
      </w:r>
      <w:r>
        <w:t xml:space="preserve">své rodině a práci na své chatě. Svůj zájem o přírodu a cestování využil také </w:t>
      </w:r>
      <w:r w:rsidR="000A21FD">
        <w:t>organizačně a</w:t>
      </w:r>
      <w:r w:rsidR="00CC0F0F">
        <w:t xml:space="preserve"> v roce 1979</w:t>
      </w:r>
      <w:r>
        <w:t> založi</w:t>
      </w:r>
      <w:r w:rsidR="000A21FD">
        <w:t>l v plzeňské Fakultní nemocnici</w:t>
      </w:r>
      <w:r>
        <w:t xml:space="preserve"> </w:t>
      </w:r>
      <w:r w:rsidR="00CC0F0F">
        <w:t>organizaci</w:t>
      </w:r>
      <w:r w:rsidR="00E65073">
        <w:t xml:space="preserve"> Klubu českých turistů</w:t>
      </w:r>
      <w:r>
        <w:t>, kterou řadu let vedl. Doc</w:t>
      </w:r>
      <w:r w:rsidR="00327CB2">
        <w:t>.</w:t>
      </w:r>
      <w:r>
        <w:t xml:space="preserve"> Paichl byl osobností, na níž se nezap</w:t>
      </w:r>
      <w:r w:rsidR="00CC0F0F">
        <w:t>omíná a po níž vznikne ve faku</w:t>
      </w:r>
      <w:r>
        <w:t>ltním živo</w:t>
      </w:r>
      <w:r w:rsidR="000A21FD">
        <w:t>tě citelná mezera.</w:t>
      </w:r>
      <w:r>
        <w:t xml:space="preserve">                       </w:t>
      </w:r>
    </w:p>
    <w:p w:rsidR="000A21FD" w:rsidRDefault="000A21FD">
      <w:pPr>
        <w:ind w:left="-360"/>
      </w:pPr>
    </w:p>
    <w:p w:rsidR="00D60311" w:rsidRDefault="00D60311" w:rsidP="000A21FD">
      <w:pPr>
        <w:ind w:left="-360"/>
        <w:jc w:val="right"/>
      </w:pPr>
      <w:r>
        <w:t xml:space="preserve"> (JAS)</w:t>
      </w:r>
    </w:p>
    <w:p w:rsidR="000A21FD" w:rsidRDefault="000A21FD" w:rsidP="000A21FD">
      <w:pPr>
        <w:ind w:left="-360"/>
        <w:jc w:val="right"/>
      </w:pPr>
    </w:p>
    <w:p w:rsidR="000A21FD" w:rsidRDefault="000A21FD" w:rsidP="000A21FD">
      <w:pPr>
        <w:ind w:left="-360"/>
        <w:jc w:val="right"/>
      </w:pPr>
      <w:r>
        <w:t>Prof. Jaroslav Slípka</w:t>
      </w:r>
    </w:p>
    <w:p w:rsidR="00E46109" w:rsidRDefault="00E46109" w:rsidP="000A21FD">
      <w:pPr>
        <w:ind w:left="-360"/>
        <w:jc w:val="right"/>
      </w:pPr>
    </w:p>
    <w:p w:rsidR="00E46109" w:rsidRPr="00F6150F" w:rsidRDefault="00E46109" w:rsidP="00E46109">
      <w:pPr>
        <w:rPr>
          <w:sz w:val="18"/>
          <w:szCs w:val="18"/>
        </w:rPr>
      </w:pPr>
      <w:hyperlink r:id="rId4" w:history="1">
        <w:r w:rsidRPr="000E6D29">
          <w:rPr>
            <w:rStyle w:val="Hypertextovodkaz"/>
            <w:sz w:val="18"/>
            <w:szCs w:val="18"/>
          </w:rPr>
          <w:t>www.lfp.cuni.cz/FacultasNostra/2012/FacultasNostra116_7.pdf</w:t>
        </w:r>
      </w:hyperlink>
    </w:p>
    <w:p w:rsidR="00E46109" w:rsidRDefault="00E46109" w:rsidP="000A21FD">
      <w:pPr>
        <w:ind w:left="-360"/>
        <w:jc w:val="right"/>
      </w:pPr>
    </w:p>
    <w:sectPr w:rsidR="00E46109" w:rsidSect="00F5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C0F0F"/>
    <w:rsid w:val="000A21FD"/>
    <w:rsid w:val="00195D11"/>
    <w:rsid w:val="00327CB2"/>
    <w:rsid w:val="00530A6D"/>
    <w:rsid w:val="00CC0F0F"/>
    <w:rsid w:val="00D60311"/>
    <w:rsid w:val="00E46109"/>
    <w:rsid w:val="00E65073"/>
    <w:rsid w:val="00F5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DE9"/>
    <w:rPr>
      <w:sz w:val="24"/>
      <w:szCs w:val="24"/>
    </w:rPr>
  </w:style>
  <w:style w:type="paragraph" w:styleId="Nadpis1">
    <w:name w:val="heading 1"/>
    <w:basedOn w:val="Normln"/>
    <w:qFormat/>
    <w:rsid w:val="00F57D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F57D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57DE9"/>
    <w:rPr>
      <w:color w:val="0000FF"/>
      <w:u w:val="single"/>
    </w:rPr>
  </w:style>
  <w:style w:type="paragraph" w:styleId="Normlnweb">
    <w:name w:val="Normal (Web)"/>
    <w:basedOn w:val="Normln"/>
    <w:semiHidden/>
    <w:rsid w:val="00F57DE9"/>
    <w:pPr>
      <w:spacing w:before="100" w:beforeAutospacing="1" w:after="100" w:afterAutospacing="1"/>
    </w:pPr>
  </w:style>
  <w:style w:type="character" w:customStyle="1" w:styleId="editsection">
    <w:name w:val="editsection"/>
    <w:basedOn w:val="Standardnpsmoodstavce"/>
    <w:rsid w:val="00F57DE9"/>
  </w:style>
  <w:style w:type="character" w:customStyle="1" w:styleId="mw-headline">
    <w:name w:val="mw-headline"/>
    <w:basedOn w:val="Standardnpsmoodstavce"/>
    <w:rsid w:val="00F57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fp.cuni.cz/FacultasNostra/2012/FacultasNostra116_7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Henri Milne-Edwards</vt:lpstr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 Milne-Edwards</dc:title>
  <dc:subject/>
  <dc:creator>OEM</dc:creator>
  <cp:keywords/>
  <dc:description/>
  <cp:lastModifiedBy>Přemysl Paichl</cp:lastModifiedBy>
  <cp:revision>4</cp:revision>
  <dcterms:created xsi:type="dcterms:W3CDTF">2012-03-19T08:36:00Z</dcterms:created>
  <dcterms:modified xsi:type="dcterms:W3CDTF">2017-04-22T09:09:00Z</dcterms:modified>
</cp:coreProperties>
</file>